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54"/>
          <w:szCs w:val="54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54"/>
          <w:szCs w:val="54"/>
          <w:lang w:val="en-GB" w:eastAsia="pl-PL"/>
        </w:rPr>
        <w:t xml:space="preserve">Do Androids Dream of Electric Sheep? 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By Phillip K. Dick </w:t>
      </w:r>
    </w:p>
    <w:p w:rsid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</w:p>
    <w:p w:rsid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TO MAREN AUGUSTA BERGRUD AUGUST 10, 1923 — JUNE 14, 1967 </w:t>
      </w:r>
    </w:p>
    <w:p w:rsidR="00AD06BC" w:rsidRPr="00BF5A68" w:rsidRDefault="00AD06BC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AND STILL I DREAM HE TREADS THE LAWN, 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WALKING GHOSTLY IN THE DEW, 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PIERCED BY MY GLAD SINGING THROUGH. </w:t>
      </w:r>
    </w:p>
    <w:p w:rsid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Ye a t s 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</w:p>
    <w:p w:rsid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AUCKLAND 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A TURTLE WHICH EXPLORER CAPTAIN COOK GAVE TO THE KING OF TONGA IN 1777 DIED YESTERDAY. IT WAS NEARLY 200 YEARS OLD. 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THE ANIMAL, CALLED TU'IMALILA, DIED AT THE ROYAL PALACE GROUND IN THE TONGAN CAPITAL OF NUKU, ALOFA. 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THE PEOPLE OF TONGA REGARDED THE ANIMAL AS A CHIEF AND SPECIAL KEEPERS WERE APP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OINTED TO LOOK AFTER IT. IT WAS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BLINDED IN A BUSH FIRE A FEW YEARS AGO. 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TONGA RADIO SAID TU'IMALILA'S CARCASS WOULD BE SENT TO THE 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AUCKLAND MUSEUM IN NEW ZEALAND. </w:t>
      </w:r>
    </w:p>
    <w:p w:rsid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Reuters, 1966 </w:t>
      </w:r>
    </w:p>
    <w:p w:rsid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ONE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 merry little surge of electricity piped by automatic alarm from the mood organ beside his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bed awakened Rick Deckard. Surprised — it always surprised him to find himself awake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without prior notice — he rose from the bed, stood up in his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multicolored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pajamas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, and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stretched. Now, in her bed, his wife Iran opened her gray,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unmerry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eyes, blinked, then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groaned and shut her eyes again.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"You set your Penfield too weak he said to her. "I'll reset it and you'll be awake and — 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"Keep your hand off my settings." Her voice held bitter sharpness. "I don't want to be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awake."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He seated himself beside her, bent over her, and explained softly. " If you set the surge up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high enough, you'll be glad you're awake; that's the whole point. At setting C it overcomes the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threshold barring consciousness, as it does for me." Friendlily, because he felt well-disposed toward the world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his setting had been at D — he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patted her bare, pate shoulder.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"Get your crude cop's hand away," Iran said.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"I'm not a cop — " He felt irritable, now, although he hadn't dial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l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ed for it.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"You're worse," his wife said, her eyes still shut. "You're a murderer hired by the cops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lastRenderedPageBreak/>
        <w:t>"I've never killed a human being in my life." His irritability had risen, now; had become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outright hostility.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Iran said, "Just those poor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andys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"I notice you've never had any hesitation as to spending the bounty money I bring home on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whatever momentarily attracts your attention." He rose, strode to the console of his mood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organ. "Instead of saving," he said, "so we could buy a real sheep, to replace that fake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electric one upstairs. A mere electric animal, and me earning all that I've worked my way up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to through the years." At his console he hesitated between dia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l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ling for a thalamic suppressant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(which would abolish his mood of rage) or a thalamic stimulant (which would make him irked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enough to win the argument).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"If you dial," Iran said, eyes open and watching, "for greater venom, then I'll dial the same.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I'll dial the maximum and you'll see a fight that makes every argument we've had up to now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seem like nothing. Dial and see; just try me." She rose swiftly, loped to the console of her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own mood organ, stood glaring at him, waiting.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He sighed, defeated by her threat. "I'll dial what's on my schedule for today." Examining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the schedule for January 3, 1992, he saw that a businesslike professional attitude was called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for. "If I dial by schedule," he said warily, "will you agree to also?" He waited, canny enough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not to commit himself until his wife had agreed to follow suit.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"My schedule for today lists a six-hour self-accusatory depression," Iran said.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"What? Why did you schedule that?" It defeated the whole purpose of the mood organ. "I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didn't even know you could set it for that," he said gloomily.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"I was sitting here one afternoon," Iran said, "and naturally I had tamed on Buster Friendly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and His Friendly Friends and he was talking about a big news item he's about to break and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then that awful commercial came on, the one I hate; you know, for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Mountibank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Lead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Codpieces. And so for a minute I shut off the sound. And I heard the building, this building; I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heard the — " She gestured.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"Empty apartments," Rick said. Sometimes he heard them at night when he was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supposed to be asleep. And yet, for this day and age a one-half occupied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conapt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building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rated high in the scheme of population density; out in what had been before the war the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suburbs one could find buildings entirely empty . . . or so he had heard. He had let the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information remain second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-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hand; like most people he did not care to experience it directly.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"At that moment," Iran said, "when I had the TV sound off, I was in a 382 mood; I had just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dial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l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ed it. So although I heard the emptiness intellectually, I didn't feel it. My first reaction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consisted of being grateful that we could afford a Penfield mood organ. But then I read how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unhealthy it was, sensing the absence of life, not just in this building but everywhere, and not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reacting — do you see? I guess you don't. But that used to be considered a sign of mental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illn</w:t>
      </w:r>
      <w:r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ess; they called it 'absence of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appropriate affect.' So I left the TV sound off and I sat down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at my mood organ and I experimented. And I finally found a setting for despair." Her dark,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pert face showed satisfaction, as if she had achieved something of worth. "So I put it on my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schedule for twice a month; I think that's a reasonable amount of time to feel hopeless about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everything, about staying here on Earth after everybody who's small has emigrated, don't you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think?"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lastRenderedPageBreak/>
        <w:t>"But a mood like that," Rick said, "you're apt to stay in it, not dial your way out. Despair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like that, about total reality, is self-perpetuating."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"I program an automatic resetting for three hours later," his wife said sleekly. "A 481.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Awareness of the manifold possibilities open to me in the future; new hope that — 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"I know 481," he interrupted. He had dia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l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led out the combination many times; he relied on it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greatly. "Listen," he said, seating himself on his bed and taking hold of her hands to draw her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down beside him, "even with an automatic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cutoff</w:t>
      </w:r>
      <w:proofErr w:type="spellEnd"/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it's dangerous to undergo a depression,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any kind. Forget wh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at you've scheduled and I'll for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get what I've scheduled; we'll dial a 104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together and both experience it, and then you stay in it while I reset mine for my usual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businesslike attitude. That way I'll want to hop up to the roof and check out the sheep and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then head for the office; meanwhile I'll know you're not sitting here brooding with no TV." He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released her slim, long fingers, passed through the spacious apartment to the living room,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which smelled faintly of last night's cigarette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s. There he bent to turn on the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TV.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From the bedroom Iran's voice came. "I can't stand TV before breakfast."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"Dial 888," Rick said as the set warmed. "The desire to watch TV, no matter what's on it."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"I don't feel like dia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l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ling anything at all now," Iran said.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"Then dial 3," he said.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"I can't dial a setting that stimulates my cerebral cortex into wanting to dial! If I don't want to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dial, I don't want to dial that most of all, because then I will want to dial, and wanting to dial is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right now the most alien drive I can imagine; I just want to sit here on the bed and stare at the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floor." Her voice had become sharp with overtones of bleakness as her soul congealed and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she ceased to move, as the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instinctive, omnipresent film of great weight, of an almost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absolute inertia, settled over her.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He turned up the TV sound, and the voice of Buster Friendly boomed out and filled the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room. " — ho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ho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, folks. Time now for a brief note on today's weather. The Mongoose satellite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reports that fallout will be especially pronounced toward noon and will then taper off, so all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you folks who'll be venturing out — 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Appearing beside him, her long nightgown trailing wispily, Iran shut off the TV set. "Okay, I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give up; I'll dial. Anything you want me to be; ecstatic sexual bliss — I feel so bad I'll even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endure that. What the hell. What difference does it make?"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"I'll dial for both of us, Rick said, and led her back into the bedroom. There, at her console,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he dial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l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ed 594: pleased acknowledgment of husband's superior wisdom in all matters. On his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own console he dia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l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led for a creative and fresh attitude toward his job, although this he hardly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needed; such was his habitual, innate approach without recourse to Penfield artificial brain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stimulation.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After a hurried breakfast — he had lost time due to the discussion with his wife — he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ascended clad for venturing out, including his Ajax model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Mountibank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Lead Codpiece, to the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covered roof pasture whereon his electric sheep "grazed." Whereon it, sophisticated piece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of hardwa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re that it was, chomped away in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simulated contentment, bamboozling the other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tenants of the building.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lastRenderedPageBreak/>
        <w:t>Of course, some of their animals undoubtedly consisted of electronic circuitry fakes, too;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he had of course never nosed into the matter, any more than they, his neighbo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u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rs, had pried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into the real workings of his sheep. Nothing could be more impolite. To say, " Is your sheep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genuine?" would be a worse breach of manners than to inquire whether a citizen's teeth,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hair, or internal organs would test out authentic.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The morning air, spilling over with radioactive motes, gray and sun — beclouding, belched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about him, haunting his nose; fie sniffed involuntarily the taint of death. Well, that was too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strong a description for it, he decided as he made his way to the particular plot of sod which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he owned along with the unduly large apartment below. The legacy of World War Terminus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had diminished in potency; those who could not survive the dust had passed into oblivion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years ago, and the dust, weaker now and confronting the strong survivors, only deranged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minds and genetic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properties. Despite his lead codpiece the dust — undoubtedly — filtered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in and at him, brought him daily, so long as he failed to emigrate, its little load of be fouling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filth. So far, medical checkups taken monthly confirmed him as a regular: a man who could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reproduce within the tolerances set by law. Any month, however, the exam by the San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Francisco Police Department doctors could reveal otherwise. Continually, new specials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came into existence, created out of regulars by the omnipresent dust. The saying currently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blabbed by posters, TV ads, and government junk mail, ran: "Emigrate or degenerate! The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choice is yours! " Very true, Rick thought as he opened the gate to his little pasture and</w:t>
      </w:r>
      <w:r w:rsidR="00AD711A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approached his electric sheep. But I can't emigrate, he said to himself. Because of my job.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The owner of the adjoining pasture, his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conapt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neighbo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u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r Bill Barbour, hailed him; he, like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Rick, had dressed for work but had stopped off on the way to check his animal, too.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"My horse," Barbour declared beamingly, "is pregnant." He indicated the big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Percheron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,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which stood staring off in an empty fashion into space. "What do you say to that?"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"I say pretty soon you'll have two horses," Rick said. He had reached his sheep, now; it lay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ruminating, its alert eyes fixed on him in case he had brought any rolled oats with him. The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alleged sheep contained an oat-tropic circuit; at the sight of such cereals it would scramble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up convincingly and amble over. "What's she pregnant by?" he asked Barbour. "The wind?"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"I bought some of the highest quality fertilizing plasma available in California," Barbour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informed him. "Through inside contacts I have with the State Animal Husbandry Board. Don't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you remember last week when their inspector was out here examining Judy? They're eager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to have her foal; she's an unmatched superior." Barbour thumped his horse fondly on the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neck and she inclined her head toward him.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"Ever thought of selling your horse?" Rick asked. He wished to god he had a horse, in fact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any animal. Owning and maintaining a fraud had a way of gradually demoralizing one. And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yet from a social standpoint it had to be done, given the absence of the real article. He had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therefore no choice except to continue. Even were he not to care himself, there remained his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wife, and Iran did care. Very much.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lastRenderedPageBreak/>
        <w:t>Barbour said, "It would be immoral to sell my horse."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"Sell the colt, then. Having two animals is more immoral than not having any."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Puzzled, Barbour said, "How do you mean? A lot of people have two animals, even three,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four, and like in the case of Fred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Washborne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, who owns the algae -processing plant my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brother works at, even five. Didn't you see that article about his duck in yesterday's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Chronicle? It's supposed to be the heaviest, largest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Moscovy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on the West Coast." The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man's eyes glazed over, imagining such possessions; he drifted by degrees into a trance.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Exploring about in his coat pockets, Rick found his creased, much-studied copy of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Sidney's Animal &amp; Fowl Catalogue January supplement. He looked in the index, found colts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(vide horses,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offsp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.) and presently had the prevailing national price. "I can buy a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Percheron</w:t>
      </w:r>
      <w:proofErr w:type="spellEnd"/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colt from Sidney's for five thousand dollars," he said aloud.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"No you can't," Barbour said. "Look at the listing again; it's in italics. That means they don't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have any in stock, but that would be the price if they did have."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"Suppose," Rick said, "I pay you five hundred dollars a month for ten months. Full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catalogue value."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Pityingly, Barbour said, "Deckard, you don't understand about horses; there's a reason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why Sidney's doesn't have any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Percheron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colts in stock.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Percheron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colts just don't change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hands — at catalogue value, even. They're too scarce, even relatively inferior ones." He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leaned across their common fence, gesticulating. "I've had Judy for three years and not in all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that time have I seen a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Percheron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mare of her quality. To acquire her I had to fly to Canada,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and I personally drove her back here myself to make sure she wasn't stolen. You bring an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animal like this anywhere around Colorado or Wyoming and they'll knock you off to get hold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of it. You know why? Becaus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e back before W.W.T. there existed literally hundreds — 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"But," Rick interrupted, "for you to have two horses and me none, that violates the whole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basic theological and moral structure of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Mercerism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"You have your sheep; hell, you can follow the Ascent in your individual life, and when you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grasp the two handles of empathy you approach hono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u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rably. Now if you didn't have that old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sheep, there, I'd see some logic in your position. Sure, if I had two animals and you didn't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have any, I'd be helping deprive you of true fusion with Mercer. But every family in this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building — let's see; around fifty: one to every three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apts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, as I compute it — every one of us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has an animal of some sort.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Graveson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has that chicken over there." He gestured north.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"Oakes and his wife have that big red dog that barks in the night." He pondered. "I think Ed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Smith has a cat down in his apt; — at least he says so, but no one's ever seen it. Possibly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he's just pretending."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Going over to his sheep, Rick bent down, searching in the thick white wool — the fleece at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least was genuine — until he fou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nd what he was looking for: the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concealed control panel of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the mechanism. As Barbour watched he snapped open the panel covering, revealing it.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"See?" he said to Barbour. "You understand now why I want your colt so badly?"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After an interval Barbour said, "You poor guy. Has it always been this way?"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"No," Rick said, once again closing the panel covering of his electric sheep; he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lastRenderedPageBreak/>
        <w:t>straightened up, turned, and faced his neighbo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u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r. "I had a real sheep, originally. My wife's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father gave it to us outright when he emigrated. Then, about a year ago, remember that time I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took it to the vet — you were up here that morning when I came out and found it lying on its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side and it couldn't get up."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"You got it to its feet," Barbour said, remembering and nodding. "Yeah, you managed to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lift it up but then after a minute or two of walking around it fell over again."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Rick said, "Sheep get strange diseases. Or put another way, sheep get a lot of diseases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but the symptoms are always the same; the sheep can't get up and there's no way to tell how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serious it is, whether it's a sprained leg or the animal's dying of tetanus. That's what mine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died of; tetanus."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"Up here?" Barbour said. "On the roof?"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"The hay," Rick explained. "That one time I didn't get all the wire off the bale; I left a piece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and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Groucho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— that's what I called him, then — got a scratch and in that way contracted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tetanus. I took him to the vet's and he died, and I thought about it, and finally I called one of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those shops that manufacture artificial animals and I showed them a photograph of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Groucho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They made this." He indicated the reclining ersatz animal, which continued to ruminate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attentively, still watching alertly for any indication of oats. "It's a premium job. And I've put as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much time and attention into caring for it as I did when it was real. But — " He shrugged.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"It's not the same," Barbour finished.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"But almost. You feel the same doing it; you have to keep your eye on it exactly as you did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when it was really alive. Because they break down and then everyone in the building knows.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I've had it at the repai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r shop six times, mostly little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malfunctions, but if anyone saw them — for</w:t>
      </w:r>
      <w:r w:rsidR="00690471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instance one time the voice tape broke or anyhow got fouled and it wouldn't stop baaing —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they'd recognize it as a mechanical breakdown." He added, "The repair outfit's truck is of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course marked 'animal hospital something.' And the driver dresses like a vet, completely in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white." He glanced suddenly at his watch, remembering the time. "I have to get to work," he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said to Barbour. "I'll see you this evening."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As he started toward his car Barbour called after him hurriedly, "Um, I won't say anything to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anybody here in the building."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Pausing, Rick started to say thanks. But then something of the despair that Iran had been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talking about tapped him on the shoulder and he said, "I don't know; maybe it doesn't make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any difference."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"But they'll look down on you. Not all of them, but some. You know how people are about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not taking care of an animal; they consider it immoral and anti-empathic. I mean, technically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it's not a crime like it was right after W. .T. but the feeling's still there."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"God," Rick said futilely, and gestured empty-handed. "I want to have an animal; I keep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trying to buy one. But on my salary, on what a city employee makes — " If, he thought, I could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get lucky in my work again. As I did two years ago when I managed to bag four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andys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during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one month. If I had known then, he thought, that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lastRenderedPageBreak/>
        <w:t>Groucho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was going to die . . . but that had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been before the tetanus. Before the two-inch piece of broken, hypodermic-like baling wire.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"You could buy a cat," Barbour offered. "Cats are cheap; look in your Sidney's catalogue."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Rick said quietly, "I don't want a domestic pet. I want what I originally had, a large animal.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 sheep or if I can get the money a cow or a steer or what you have; a horse." The bounty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from retiring five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andys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would do it, he realized. A thousand dollars apiece, over and above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my salary. Then somewhere I could find, from someone, what I want. Even if the listing in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Sidney's Animal &amp; Fowl is in italics. Five thousand dollars — but, he thought, the five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andys</w:t>
      </w:r>
      <w:proofErr w:type="spellEnd"/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first have to make their way to Earth from one of the colony planets; I can't control that, I can't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make five of them come here, and even if I could there are other bounty hunters with other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police agencies throughout the world. The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andys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would specifically have to take up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residence in Northern California, and the senior bounty hunter in this area, Dave Holden,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would have to die or retire.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"Buy a cricket," Barbour suggested wittily. "Or a mouse. Hey, for twenty-five bucks you can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buy a full-grown mouse."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Rick said, "Your horse could die, like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Groucho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died, without warning. When you get home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from work this evening you could find her laid out on her back, her feet in the air, like a bug.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Like what you said, a cricket." He strode off, car key in his hand.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"Sorry if I offended you," Barbour said nervously.</w:t>
      </w:r>
    </w:p>
    <w:p w:rsidR="00BF5A68" w:rsidRPr="00BF5A68" w:rsidRDefault="00BF5A68" w:rsidP="00BF5A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In silence Rick Deckard plucked open the door of his </w:t>
      </w:r>
      <w:proofErr w:type="spellStart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hovercar</w:t>
      </w:r>
      <w:proofErr w:type="spellEnd"/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. He had nothing further to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say to his neighbo</w:t>
      </w:r>
      <w:r w:rsidR="00AD06BC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u</w:t>
      </w:r>
      <w:r w:rsidRPr="00BF5A68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r; his mind was on his work, on the day ahead.</w:t>
      </w:r>
    </w:p>
    <w:p w:rsidR="00CB7711" w:rsidRPr="00BF5A68" w:rsidRDefault="00CB7711" w:rsidP="00BF5A68">
      <w:pPr>
        <w:rPr>
          <w:lang w:val="en-GB"/>
        </w:rPr>
      </w:pPr>
    </w:p>
    <w:sectPr w:rsidR="00CB7711" w:rsidRPr="00BF5A68" w:rsidSect="00CB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5A68"/>
    <w:rsid w:val="00690471"/>
    <w:rsid w:val="00AD06BC"/>
    <w:rsid w:val="00AD711A"/>
    <w:rsid w:val="00BF5A68"/>
    <w:rsid w:val="00CB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2832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2017-11-11T17:24:00Z</dcterms:created>
  <dcterms:modified xsi:type="dcterms:W3CDTF">2017-11-11T18:00:00Z</dcterms:modified>
</cp:coreProperties>
</file>